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4727E" w14:textId="59917762" w:rsidR="00C83F12" w:rsidRDefault="00C83F12" w:rsidP="00401F3C">
      <w:pPr>
        <w:ind w:left="720" w:hanging="360"/>
      </w:pPr>
      <w:r>
        <w:t>Assembling the Badge</w:t>
      </w:r>
    </w:p>
    <w:p w14:paraId="568ADF85" w14:textId="77777777" w:rsidR="00401F3C" w:rsidRDefault="00401F3C" w:rsidP="00401F3C">
      <w:pPr>
        <w:pStyle w:val="ListParagraph"/>
        <w:numPr>
          <w:ilvl w:val="0"/>
          <w:numId w:val="1"/>
        </w:numPr>
      </w:pPr>
      <w:r>
        <w:t>Start with the black rear board.</w:t>
      </w:r>
      <w:r>
        <w:rPr>
          <w:noProof/>
        </w:rPr>
        <w:drawing>
          <wp:inline distT="0" distB="0" distL="0" distR="0" wp14:anchorId="61D26272" wp14:editId="72AA529D">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B0ACB9" w14:textId="3AAE209C" w:rsidR="00401F3C" w:rsidRDefault="00401F3C" w:rsidP="00401F3C">
      <w:pPr>
        <w:pStyle w:val="ListParagraph"/>
        <w:numPr>
          <w:ilvl w:val="0"/>
          <w:numId w:val="1"/>
        </w:numPr>
      </w:pPr>
      <w:r>
        <w:lastRenderedPageBreak/>
        <w:t>Solder the power switch.</w:t>
      </w:r>
      <w:r>
        <w:rPr>
          <w:noProof/>
        </w:rPr>
        <w:drawing>
          <wp:inline distT="0" distB="0" distL="0" distR="0" wp14:anchorId="395728A9" wp14:editId="0B30367E">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426500" w14:textId="77777777" w:rsidR="00401F3C" w:rsidRDefault="00401F3C" w:rsidP="00401F3C">
      <w:pPr>
        <w:pStyle w:val="ListParagraph"/>
        <w:numPr>
          <w:ilvl w:val="0"/>
          <w:numId w:val="1"/>
        </w:numPr>
      </w:pPr>
      <w:r>
        <w:lastRenderedPageBreak/>
        <w:t>Solder the battery connector.</w:t>
      </w:r>
      <w:r>
        <w:rPr>
          <w:noProof/>
        </w:rPr>
        <w:drawing>
          <wp:inline distT="0" distB="0" distL="0" distR="0" wp14:anchorId="0D4C4DB1" wp14:editId="53A73126">
            <wp:extent cx="5943600" cy="4457700"/>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CBB972" w14:textId="167392D5" w:rsidR="00401F3C" w:rsidRDefault="00401F3C" w:rsidP="00401F3C">
      <w:pPr>
        <w:pStyle w:val="ListParagraph"/>
        <w:numPr>
          <w:ilvl w:val="0"/>
          <w:numId w:val="1"/>
        </w:numPr>
      </w:pPr>
      <w:r>
        <w:lastRenderedPageBreak/>
        <w:t xml:space="preserve">Solder </w:t>
      </w:r>
      <w:r w:rsidR="00050CDD">
        <w:t xml:space="preserve">the </w:t>
      </w:r>
      <w:r>
        <w:t>3 female 2x2 headers.</w:t>
      </w:r>
      <w:r>
        <w:rPr>
          <w:noProof/>
        </w:rPr>
        <w:drawing>
          <wp:inline distT="0" distB="0" distL="0" distR="0" wp14:anchorId="3FAB0499" wp14:editId="5015738B">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B9EAC5" w14:textId="77777777" w:rsidR="00401F3C" w:rsidRDefault="00401F3C" w:rsidP="00401F3C">
      <w:pPr>
        <w:pStyle w:val="ListParagraph"/>
        <w:numPr>
          <w:ilvl w:val="0"/>
          <w:numId w:val="1"/>
        </w:numPr>
      </w:pPr>
      <w:r>
        <w:lastRenderedPageBreak/>
        <w:t>Solder the microcontroller as shown using 2 1x8 male header pins with the long side of the pins facing up.</w:t>
      </w:r>
      <w:r>
        <w:rPr>
          <w:noProof/>
        </w:rPr>
        <w:drawing>
          <wp:inline distT="0" distB="0" distL="0" distR="0" wp14:anchorId="433AABF9" wp14:editId="61FE752F">
            <wp:extent cx="5943600" cy="445770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56CEF1" w14:textId="77777777" w:rsidR="00401F3C" w:rsidRDefault="00401F3C" w:rsidP="00401F3C">
      <w:pPr>
        <w:pStyle w:val="ListParagraph"/>
        <w:numPr>
          <w:ilvl w:val="0"/>
          <w:numId w:val="1"/>
        </w:numPr>
      </w:pPr>
      <w:r>
        <w:lastRenderedPageBreak/>
        <w:t>Find the 1x12 male header pins.</w:t>
      </w:r>
      <w:r>
        <w:rPr>
          <w:noProof/>
        </w:rPr>
        <w:drawing>
          <wp:inline distT="0" distB="0" distL="0" distR="0" wp14:anchorId="5698F8FD" wp14:editId="79E2762B">
            <wp:extent cx="5943600" cy="44577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072F37" w14:textId="2AC3B1EE" w:rsidR="00401F3C" w:rsidRDefault="00401F3C" w:rsidP="00401F3C">
      <w:pPr>
        <w:pStyle w:val="ListParagraph"/>
        <w:numPr>
          <w:ilvl w:val="0"/>
          <w:numId w:val="1"/>
        </w:numPr>
      </w:pPr>
      <w:r>
        <w:lastRenderedPageBreak/>
        <w:t xml:space="preserve">Cut off a 1x6 section, then cut the remainder into individual pins and set them aside for step 9. </w:t>
      </w:r>
      <w:r>
        <w:rPr>
          <w:noProof/>
        </w:rPr>
        <w:drawing>
          <wp:inline distT="0" distB="0" distL="0" distR="0" wp14:anchorId="2B48C2C7" wp14:editId="7FDC579D">
            <wp:extent cx="5943600" cy="445770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70846FB" w14:textId="2AF452F3" w:rsidR="00401F3C" w:rsidRDefault="00401F3C" w:rsidP="00401F3C">
      <w:pPr>
        <w:pStyle w:val="ListParagraph"/>
        <w:numPr>
          <w:ilvl w:val="0"/>
          <w:numId w:val="1"/>
        </w:numPr>
      </w:pPr>
      <w:r>
        <w:lastRenderedPageBreak/>
        <w:t>Using the 1x6 section from step 7 solder the battery charger module as shown</w:t>
      </w:r>
      <w:r w:rsidR="00243BCA">
        <w:t xml:space="preserve"> with the long side of the pins facing up.</w:t>
      </w:r>
      <w:r w:rsidR="00243BCA">
        <w:rPr>
          <w:noProof/>
        </w:rPr>
        <w:drawing>
          <wp:inline distT="0" distB="0" distL="0" distR="0" wp14:anchorId="7A1F03A0" wp14:editId="5F8FD806">
            <wp:extent cx="5943600" cy="4457700"/>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4DEE3" w14:textId="79B286ED" w:rsidR="00401F3C" w:rsidRDefault="00401F3C" w:rsidP="00401F3C">
      <w:pPr>
        <w:pStyle w:val="ListParagraph"/>
        <w:numPr>
          <w:ilvl w:val="0"/>
          <w:numId w:val="1"/>
        </w:numPr>
      </w:pPr>
      <w:r>
        <w:lastRenderedPageBreak/>
        <w:t>Using the 6 single pins from step 7 solder the NeoPixel ring.</w:t>
      </w:r>
      <w:r>
        <w:rPr>
          <w:noProof/>
        </w:rPr>
        <w:drawing>
          <wp:inline distT="0" distB="0" distL="0" distR="0" wp14:anchorId="7BB08CCB" wp14:editId="5AC8E51D">
            <wp:extent cx="5943600" cy="4457700"/>
            <wp:effectExtent l="0" t="0" r="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A0BFAD" w14:textId="77777777" w:rsidR="00401F3C" w:rsidRDefault="00401F3C" w:rsidP="00401F3C">
      <w:pPr>
        <w:pStyle w:val="ListParagraph"/>
        <w:numPr>
          <w:ilvl w:val="0"/>
          <w:numId w:val="1"/>
        </w:numPr>
      </w:pPr>
      <w:r>
        <w:lastRenderedPageBreak/>
        <w:t>Solder the SAO 2x3 header, aligning the notch as shown by the silkscreen.</w:t>
      </w:r>
      <w:r>
        <w:rPr>
          <w:noProof/>
        </w:rPr>
        <w:drawing>
          <wp:inline distT="0" distB="0" distL="0" distR="0" wp14:anchorId="5116792E" wp14:editId="680A8191">
            <wp:extent cx="5943600" cy="44577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3CBE018" w14:textId="77777777" w:rsidR="00401F3C" w:rsidRDefault="00401F3C" w:rsidP="00401F3C">
      <w:pPr>
        <w:pStyle w:val="ListParagraph"/>
        <w:numPr>
          <w:ilvl w:val="0"/>
          <w:numId w:val="1"/>
        </w:numPr>
      </w:pPr>
      <w:r>
        <w:lastRenderedPageBreak/>
        <w:t>Solder the 2 tactile switches on the back.</w:t>
      </w:r>
      <w:r>
        <w:rPr>
          <w:noProof/>
        </w:rPr>
        <w:drawing>
          <wp:inline distT="0" distB="0" distL="0" distR="0" wp14:anchorId="1064A8D8" wp14:editId="7619976D">
            <wp:extent cx="5943600" cy="4457700"/>
            <wp:effectExtent l="0" t="0" r="0" b="0"/>
            <wp:docPr id="11" name="Picture 1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419FCB9" w14:textId="77777777" w:rsidR="00401F3C" w:rsidRDefault="00401F3C" w:rsidP="00401F3C">
      <w:pPr>
        <w:pStyle w:val="ListParagraph"/>
        <w:numPr>
          <w:ilvl w:val="0"/>
          <w:numId w:val="1"/>
        </w:numPr>
      </w:pPr>
      <w:r>
        <w:lastRenderedPageBreak/>
        <w:t>Use a piece of double-sided tape to mount the battery and connect as shown.</w:t>
      </w:r>
      <w:r>
        <w:rPr>
          <w:noProof/>
        </w:rPr>
        <w:drawing>
          <wp:inline distT="0" distB="0" distL="0" distR="0" wp14:anchorId="0B4780FA" wp14:editId="4ED3252F">
            <wp:extent cx="5943600" cy="44577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97362E" w14:textId="50AFF252" w:rsidR="00401F3C" w:rsidRDefault="00401F3C" w:rsidP="00401F3C">
      <w:pPr>
        <w:pStyle w:val="ListParagraph"/>
        <w:numPr>
          <w:ilvl w:val="0"/>
          <w:numId w:val="1"/>
        </w:numPr>
      </w:pPr>
      <w:r>
        <w:lastRenderedPageBreak/>
        <w:t xml:space="preserve">Solder the male 2x2 header pins to </w:t>
      </w:r>
      <w:r w:rsidR="00050CDD">
        <w:t>the rear of the</w:t>
      </w:r>
      <w:r>
        <w:t xml:space="preserve"> front board. Align </w:t>
      </w:r>
      <w:r w:rsidR="00243BCA">
        <w:t xml:space="preserve">to the pads </w:t>
      </w:r>
      <w:r>
        <w:t>as best as possible so the front board will mate with the rear board.</w:t>
      </w:r>
      <w:r w:rsidR="00243BCA">
        <w:t xml:space="preserve"> It helps to turn up the </w:t>
      </w:r>
      <w:r w:rsidR="00050CDD">
        <w:t>iron</w:t>
      </w:r>
      <w:r w:rsidR="00243BCA">
        <w:t xml:space="preserve"> temp.</w:t>
      </w:r>
      <w:r>
        <w:rPr>
          <w:noProof/>
        </w:rPr>
        <w:drawing>
          <wp:inline distT="0" distB="0" distL="0" distR="0" wp14:anchorId="062C1F37" wp14:editId="15466E31">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5E1BAEF" w14:textId="77777777" w:rsidR="00213DCA" w:rsidRDefault="00401F3C" w:rsidP="00401F3C">
      <w:pPr>
        <w:pStyle w:val="ListParagraph"/>
        <w:numPr>
          <w:ilvl w:val="0"/>
          <w:numId w:val="1"/>
        </w:numPr>
      </w:pPr>
      <w:r>
        <w:lastRenderedPageBreak/>
        <w:t xml:space="preserve">Align the </w:t>
      </w:r>
      <w:r w:rsidR="00213DCA">
        <w:t>front board male header pins with the rear board female headers and push together.</w:t>
      </w:r>
      <w:r>
        <w:rPr>
          <w:noProof/>
        </w:rPr>
        <w:drawing>
          <wp:inline distT="0" distB="0" distL="0" distR="0" wp14:anchorId="1D72ABC3" wp14:editId="49FE19C7">
            <wp:extent cx="5943600" cy="4457700"/>
            <wp:effectExtent l="0" t="0" r="0" b="0"/>
            <wp:docPr id="14" name="Picture 1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ogo&#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63043D96" wp14:editId="342FC82D">
            <wp:extent cx="5943600" cy="4457700"/>
            <wp:effectExtent l="0" t="0" r="0" b="0"/>
            <wp:docPr id="15" name="Picture 15" descr="A close-up of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pe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29380FB" w14:textId="795F3038" w:rsidR="00213DCA" w:rsidRDefault="00213DCA" w:rsidP="00401F3C">
      <w:pPr>
        <w:pStyle w:val="ListParagraph"/>
        <w:numPr>
          <w:ilvl w:val="0"/>
          <w:numId w:val="1"/>
        </w:numPr>
      </w:pPr>
      <w:r>
        <w:lastRenderedPageBreak/>
        <w:t xml:space="preserve">Slide the </w:t>
      </w:r>
      <w:r w:rsidR="00243BCA">
        <w:t xml:space="preserve">power </w:t>
      </w:r>
      <w:r>
        <w:t xml:space="preserve">switch towards the top of the board </w:t>
      </w:r>
      <w:r w:rsidR="00243BCA">
        <w:t xml:space="preserve">(USB power) </w:t>
      </w:r>
      <w:r>
        <w:t>and connect the microcontroller via USB cable.</w:t>
      </w:r>
      <w:r w:rsidR="00401F3C">
        <w:rPr>
          <w:noProof/>
        </w:rPr>
        <w:drawing>
          <wp:inline distT="0" distB="0" distL="0" distR="0" wp14:anchorId="6333D61F" wp14:editId="281F3ADE">
            <wp:extent cx="5943600" cy="44577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EC644B" w14:textId="470A226E" w:rsidR="00CD6F36" w:rsidRDefault="00213DCA" w:rsidP="00401F3C">
      <w:pPr>
        <w:pStyle w:val="ListParagraph"/>
        <w:numPr>
          <w:ilvl w:val="0"/>
          <w:numId w:val="1"/>
        </w:numPr>
      </w:pPr>
      <w:r>
        <w:lastRenderedPageBreak/>
        <w:t>The charging module will light up showing battery charge level.</w:t>
      </w:r>
      <w:r w:rsidR="00243BCA">
        <w:t xml:space="preserve"> Once at sufficient charge the power switch can be slid towards the side of the badge for battery power.</w:t>
      </w:r>
      <w:r w:rsidR="00401F3C">
        <w:rPr>
          <w:noProof/>
        </w:rPr>
        <w:drawing>
          <wp:inline distT="0" distB="0" distL="0" distR="0" wp14:anchorId="16CAADC1" wp14:editId="068B78DA">
            <wp:extent cx="5943600" cy="4457700"/>
            <wp:effectExtent l="0" t="0" r="0" b="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D7B5F1" w14:textId="6975E9E4" w:rsidR="00C83F12" w:rsidRDefault="00C83F12" w:rsidP="00C83F12"/>
    <w:p w14:paraId="6B9AD160" w14:textId="3C9DC80A" w:rsidR="00C83F12" w:rsidRDefault="00C83F12" w:rsidP="00C83F12">
      <w:r>
        <w:t>Programming the Microcontroller</w:t>
      </w:r>
    </w:p>
    <w:p w14:paraId="1077BD5C" w14:textId="77777777" w:rsidR="00A673E0" w:rsidRDefault="00C83F12" w:rsidP="00C83F12">
      <w:pPr>
        <w:pStyle w:val="ListParagraph"/>
        <w:numPr>
          <w:ilvl w:val="0"/>
          <w:numId w:val="2"/>
        </w:numPr>
      </w:pPr>
      <w:r>
        <w:t>Download the badge repo and unzip:</w:t>
      </w:r>
    </w:p>
    <w:p w14:paraId="0FD21291" w14:textId="01F0DDC0" w:rsidR="00A673E0" w:rsidRDefault="00000000" w:rsidP="00A673E0">
      <w:pPr>
        <w:pStyle w:val="ListParagraph"/>
        <w:numPr>
          <w:ilvl w:val="1"/>
          <w:numId w:val="2"/>
        </w:numPr>
      </w:pPr>
      <w:hyperlink r:id="rId22" w:history="1">
        <w:r w:rsidR="00A673E0" w:rsidRPr="001E0539">
          <w:rPr>
            <w:rStyle w:val="Hyperlink"/>
          </w:rPr>
          <w:t>https://github.com/slash128v6/DC31_CNet_Badge</w:t>
        </w:r>
      </w:hyperlink>
    </w:p>
    <w:p w14:paraId="4D49E06A" w14:textId="77777777" w:rsidR="00B26C15" w:rsidRDefault="00B26C15" w:rsidP="00C83F12">
      <w:pPr>
        <w:pStyle w:val="ListParagraph"/>
        <w:numPr>
          <w:ilvl w:val="0"/>
          <w:numId w:val="2"/>
        </w:numPr>
      </w:pPr>
      <w:r>
        <w:t>Open the Arduino badge sketch from the Software directory in the Arduino IDE.</w:t>
      </w:r>
    </w:p>
    <w:p w14:paraId="169588F9" w14:textId="238C0288" w:rsidR="00A673E0" w:rsidRDefault="00C83F12" w:rsidP="00C83F12">
      <w:pPr>
        <w:pStyle w:val="ListParagraph"/>
        <w:numPr>
          <w:ilvl w:val="0"/>
          <w:numId w:val="2"/>
        </w:numPr>
      </w:pPr>
      <w:r>
        <w:t>Add the following to "Additional Boards Manager URLs" in preferences:</w:t>
      </w:r>
    </w:p>
    <w:p w14:paraId="2B5BE36A" w14:textId="26332783" w:rsidR="00A673E0" w:rsidRDefault="00000000" w:rsidP="00A673E0">
      <w:pPr>
        <w:pStyle w:val="ListParagraph"/>
        <w:numPr>
          <w:ilvl w:val="1"/>
          <w:numId w:val="2"/>
        </w:numPr>
      </w:pPr>
      <w:hyperlink r:id="rId23" w:history="1">
        <w:r w:rsidR="00A673E0" w:rsidRPr="001E0539">
          <w:rPr>
            <w:rStyle w:val="Hyperlink"/>
          </w:rPr>
          <w:t>http://arduino.esp8266.com/stable/package_esp8266com_index.json</w:t>
        </w:r>
      </w:hyperlink>
    </w:p>
    <w:p w14:paraId="137FA0BD" w14:textId="07131D1E" w:rsidR="00B26C15" w:rsidRDefault="00B26C15" w:rsidP="00B26C15">
      <w:pPr>
        <w:pStyle w:val="ListParagraph"/>
      </w:pPr>
      <w:r w:rsidRPr="00B26C15">
        <w:rPr>
          <w:noProof/>
        </w:rPr>
        <w:lastRenderedPageBreak/>
        <w:drawing>
          <wp:inline distT="0" distB="0" distL="0" distR="0" wp14:anchorId="570A8B7C" wp14:editId="7A82CD83">
            <wp:extent cx="5943600" cy="24841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stretch>
                      <a:fillRect/>
                    </a:stretch>
                  </pic:blipFill>
                  <pic:spPr>
                    <a:xfrm>
                      <a:off x="0" y="0"/>
                      <a:ext cx="5943600" cy="2484120"/>
                    </a:xfrm>
                    <a:prstGeom prst="rect">
                      <a:avLst/>
                    </a:prstGeom>
                  </pic:spPr>
                </pic:pic>
              </a:graphicData>
            </a:graphic>
          </wp:inline>
        </w:drawing>
      </w:r>
    </w:p>
    <w:p w14:paraId="0350CB90" w14:textId="77777777" w:rsidR="00B26C15" w:rsidRDefault="00B26C15" w:rsidP="00B26C15">
      <w:pPr>
        <w:pStyle w:val="ListParagraph"/>
      </w:pPr>
    </w:p>
    <w:p w14:paraId="560BD79B" w14:textId="4D9E079D" w:rsidR="00A673E0" w:rsidRDefault="00C83F12" w:rsidP="00C83F12">
      <w:pPr>
        <w:pStyle w:val="ListParagraph"/>
        <w:numPr>
          <w:ilvl w:val="0"/>
          <w:numId w:val="2"/>
        </w:numPr>
      </w:pPr>
      <w:r>
        <w:t>Install "esp8266 by ESP8266 Community" version 2.4.1 in Bords Manager</w:t>
      </w:r>
      <w:r w:rsidR="00A673E0">
        <w:t>.</w:t>
      </w:r>
    </w:p>
    <w:p w14:paraId="4296E3A2" w14:textId="52BBBDEE" w:rsidR="00B26C15" w:rsidRDefault="00B26C15" w:rsidP="00B26C15">
      <w:pPr>
        <w:pStyle w:val="ListParagraph"/>
      </w:pPr>
      <w:r w:rsidRPr="00B26C15">
        <w:rPr>
          <w:noProof/>
        </w:rPr>
        <w:lastRenderedPageBreak/>
        <w:drawing>
          <wp:inline distT="0" distB="0" distL="0" distR="0" wp14:anchorId="077238B1" wp14:editId="43F5A0FD">
            <wp:extent cx="3286584" cy="7373379"/>
            <wp:effectExtent l="0" t="0" r="952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stretch>
                      <a:fillRect/>
                    </a:stretch>
                  </pic:blipFill>
                  <pic:spPr>
                    <a:xfrm>
                      <a:off x="0" y="0"/>
                      <a:ext cx="3286584" cy="7373379"/>
                    </a:xfrm>
                    <a:prstGeom prst="rect">
                      <a:avLst/>
                    </a:prstGeom>
                  </pic:spPr>
                </pic:pic>
              </a:graphicData>
            </a:graphic>
          </wp:inline>
        </w:drawing>
      </w:r>
    </w:p>
    <w:p w14:paraId="1C48467A" w14:textId="413F45F2" w:rsidR="00A673E0" w:rsidRDefault="00C83F12" w:rsidP="00C83F12">
      <w:pPr>
        <w:pStyle w:val="ListParagraph"/>
        <w:numPr>
          <w:ilvl w:val="0"/>
          <w:numId w:val="2"/>
        </w:numPr>
      </w:pPr>
      <w:r>
        <w:t>Install the FastLED library version 3.1.6 under "Sketch/Include Library/Manage Libraries" menu</w:t>
      </w:r>
      <w:r w:rsidR="00B26C15">
        <w:t>.</w:t>
      </w:r>
    </w:p>
    <w:p w14:paraId="336B2251" w14:textId="28BE1D8E" w:rsidR="00B26C15" w:rsidRDefault="00B26C15" w:rsidP="00B26C15">
      <w:pPr>
        <w:pStyle w:val="ListParagraph"/>
      </w:pPr>
      <w:r w:rsidRPr="00B26C15">
        <w:rPr>
          <w:noProof/>
        </w:rPr>
        <w:lastRenderedPageBreak/>
        <w:drawing>
          <wp:inline distT="0" distB="0" distL="0" distR="0" wp14:anchorId="1503B01B" wp14:editId="4987AFCF">
            <wp:extent cx="3181794" cy="4172532"/>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6"/>
                    <a:stretch>
                      <a:fillRect/>
                    </a:stretch>
                  </pic:blipFill>
                  <pic:spPr>
                    <a:xfrm>
                      <a:off x="0" y="0"/>
                      <a:ext cx="3181794" cy="4172532"/>
                    </a:xfrm>
                    <a:prstGeom prst="rect">
                      <a:avLst/>
                    </a:prstGeom>
                  </pic:spPr>
                </pic:pic>
              </a:graphicData>
            </a:graphic>
          </wp:inline>
        </w:drawing>
      </w:r>
    </w:p>
    <w:p w14:paraId="5652443D" w14:textId="35EE04FB" w:rsidR="00A673E0" w:rsidRDefault="00C83F12" w:rsidP="00C83F12">
      <w:pPr>
        <w:pStyle w:val="ListParagraph"/>
        <w:numPr>
          <w:ilvl w:val="0"/>
          <w:numId w:val="2"/>
        </w:numPr>
      </w:pPr>
      <w:r>
        <w:t>Set the power switch t</w:t>
      </w:r>
      <w:r w:rsidR="00B26C15">
        <w:t>owards the top of the board for</w:t>
      </w:r>
      <w:r>
        <w:t xml:space="preserve"> and connect to computer via USB</w:t>
      </w:r>
      <w:r w:rsidR="00B26C15">
        <w:t xml:space="preserve"> data cable.</w:t>
      </w:r>
    </w:p>
    <w:p w14:paraId="0741F0DF" w14:textId="07C24CC5" w:rsidR="00B26C15" w:rsidRDefault="00B26C15" w:rsidP="00B26C15">
      <w:pPr>
        <w:pStyle w:val="ListParagraph"/>
      </w:pPr>
      <w:r>
        <w:rPr>
          <w:noProof/>
        </w:rPr>
        <w:lastRenderedPageBreak/>
        <w:drawing>
          <wp:inline distT="0" distB="0" distL="0" distR="0" wp14:anchorId="4407C60E" wp14:editId="3FC79690">
            <wp:extent cx="5943600" cy="4457700"/>
            <wp:effectExtent l="0" t="0" r="0" b="0"/>
            <wp:docPr id="21" name="Picture 2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524C87" w14:textId="006F38F0" w:rsidR="00C83F12" w:rsidRDefault="00C83F12" w:rsidP="00C83F12">
      <w:pPr>
        <w:pStyle w:val="ListParagraph"/>
        <w:numPr>
          <w:ilvl w:val="0"/>
          <w:numId w:val="2"/>
        </w:numPr>
      </w:pPr>
      <w:r>
        <w:t>Note the COM port detected in Device Manager</w:t>
      </w:r>
      <w:r w:rsidR="00A673E0">
        <w:t xml:space="preserve"> and select that port in the Arduino IDE.</w:t>
      </w:r>
    </w:p>
    <w:p w14:paraId="45E7FF71" w14:textId="29DC8888" w:rsidR="00CC6024" w:rsidRDefault="00CC6024" w:rsidP="00CC6024">
      <w:pPr>
        <w:pStyle w:val="ListParagraph"/>
      </w:pPr>
      <w:r w:rsidRPr="00CC6024">
        <w:rPr>
          <w:noProof/>
        </w:rPr>
        <w:drawing>
          <wp:inline distT="0" distB="0" distL="0" distR="0" wp14:anchorId="58C6CC76" wp14:editId="5D9EA2E8">
            <wp:extent cx="2162477" cy="352474"/>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2477" cy="352474"/>
                    </a:xfrm>
                    <a:prstGeom prst="rect">
                      <a:avLst/>
                    </a:prstGeom>
                  </pic:spPr>
                </pic:pic>
              </a:graphicData>
            </a:graphic>
          </wp:inline>
        </w:drawing>
      </w:r>
    </w:p>
    <w:p w14:paraId="0EB4C9D7" w14:textId="666A7755" w:rsidR="00B26C15" w:rsidRDefault="00B26C15" w:rsidP="00C83F12">
      <w:pPr>
        <w:pStyle w:val="ListParagraph"/>
        <w:numPr>
          <w:ilvl w:val="0"/>
          <w:numId w:val="2"/>
        </w:numPr>
      </w:pPr>
      <w:r>
        <w:t xml:space="preserve">Select the </w:t>
      </w:r>
      <w:r w:rsidR="00CC6024">
        <w:t>“Wemos D1 R2 &amp; mini” board and associated COM port.</w:t>
      </w:r>
    </w:p>
    <w:p w14:paraId="1D70E14E" w14:textId="72381E67" w:rsidR="00CC6024" w:rsidRDefault="00CC6024" w:rsidP="00CC6024">
      <w:pPr>
        <w:pStyle w:val="ListParagraph"/>
      </w:pPr>
      <w:r w:rsidRPr="00CC6024">
        <w:rPr>
          <w:noProof/>
        </w:rPr>
        <w:lastRenderedPageBreak/>
        <w:drawing>
          <wp:inline distT="0" distB="0" distL="0" distR="0" wp14:anchorId="6DF34895" wp14:editId="27108665">
            <wp:extent cx="5943600" cy="4284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84345"/>
                    </a:xfrm>
                    <a:prstGeom prst="rect">
                      <a:avLst/>
                    </a:prstGeom>
                  </pic:spPr>
                </pic:pic>
              </a:graphicData>
            </a:graphic>
          </wp:inline>
        </w:drawing>
      </w:r>
    </w:p>
    <w:p w14:paraId="4E0BEAB1" w14:textId="56ED2F29" w:rsidR="00A673E0" w:rsidRDefault="00A673E0" w:rsidP="00C83F12">
      <w:pPr>
        <w:pStyle w:val="ListParagraph"/>
        <w:numPr>
          <w:ilvl w:val="0"/>
          <w:numId w:val="2"/>
        </w:numPr>
      </w:pPr>
      <w:r>
        <w:t>Upload the sketch.</w:t>
      </w:r>
      <w:r w:rsidR="00CC6024">
        <w:t xml:space="preserve"> If successful, the NeoPixels will start to cycle through the patterns.</w:t>
      </w:r>
    </w:p>
    <w:p w14:paraId="7EB89B48" w14:textId="26CD105E" w:rsidR="00CC6024" w:rsidRDefault="00CC6024" w:rsidP="00CC6024">
      <w:pPr>
        <w:pStyle w:val="ListParagraph"/>
      </w:pPr>
      <w:r w:rsidRPr="00CC6024">
        <w:rPr>
          <w:noProof/>
        </w:rPr>
        <w:drawing>
          <wp:inline distT="0" distB="0" distL="0" distR="0" wp14:anchorId="1B2235C8" wp14:editId="46758DC8">
            <wp:extent cx="5943600" cy="176720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5943600" cy="1767205"/>
                    </a:xfrm>
                    <a:prstGeom prst="rect">
                      <a:avLst/>
                    </a:prstGeom>
                  </pic:spPr>
                </pic:pic>
              </a:graphicData>
            </a:graphic>
          </wp:inline>
        </w:drawing>
      </w:r>
    </w:p>
    <w:p w14:paraId="74475EA5" w14:textId="0E41180A" w:rsidR="00A673E0" w:rsidRDefault="00A673E0" w:rsidP="00A673E0"/>
    <w:p w14:paraId="0C0FEE85" w14:textId="5A3E1159" w:rsidR="00C83F12" w:rsidRDefault="00C83F12" w:rsidP="00C83F12"/>
    <w:p w14:paraId="1A2C638B" w14:textId="33F387AA" w:rsidR="00C83F12" w:rsidRDefault="00C83F12" w:rsidP="00C83F12"/>
    <w:p w14:paraId="20A85921" w14:textId="69075945" w:rsidR="00C83F12" w:rsidRDefault="00C83F12" w:rsidP="00C83F12">
      <w:r>
        <w:t>Operating the Badge</w:t>
      </w:r>
    </w:p>
    <w:p w14:paraId="7C1CF07A" w14:textId="5932D5F6" w:rsidR="00C83F12" w:rsidRDefault="00C83F12" w:rsidP="00C83F12">
      <w:r>
        <w:t xml:space="preserve"> The main power switch selects battery power or USB power</w:t>
      </w:r>
      <w:r w:rsidR="00CC6024">
        <w:t>.</w:t>
      </w:r>
      <w:r>
        <w:t xml:space="preserve"> USB power will charge the battery</w:t>
      </w:r>
      <w:r w:rsidR="00CC6024">
        <w:t xml:space="preserve">. Slide the power switch towards the top of the badge for USB power or towards the side of the badge for battery power. The battery must be sufficiently charged for batter operation. If the badge does not </w:t>
      </w:r>
      <w:r w:rsidR="00CC6024">
        <w:lastRenderedPageBreak/>
        <w:t>operate on battery power let it charge via USB. There is a battery “gas gauge” that is viewable from the rear of the board.</w:t>
      </w:r>
    </w:p>
    <w:p w14:paraId="0E472B51" w14:textId="5B5579F2" w:rsidR="00CC6024" w:rsidRDefault="00CC6024" w:rsidP="00C83F12">
      <w:r>
        <w:rPr>
          <w:noProof/>
        </w:rPr>
        <w:drawing>
          <wp:inline distT="0" distB="0" distL="0" distR="0" wp14:anchorId="7934299A" wp14:editId="6901ECD5">
            <wp:extent cx="5943600" cy="4457700"/>
            <wp:effectExtent l="0" t="0" r="0" b="0"/>
            <wp:docPr id="25" name="Picture 2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8CA3E6" w14:textId="77777777" w:rsidR="00CC6024" w:rsidRDefault="00CC6024" w:rsidP="00C83F12"/>
    <w:p w14:paraId="788CBB9B" w14:textId="2C62E927" w:rsidR="00C83F12" w:rsidRDefault="00C83F12" w:rsidP="00C83F12">
      <w:r>
        <w:t xml:space="preserve"> Press SW1 button to cycle through available effects</w:t>
      </w:r>
      <w:r w:rsidR="00CC6024">
        <w:t>.</w:t>
      </w:r>
    </w:p>
    <w:p w14:paraId="679BED8B" w14:textId="21D61150" w:rsidR="00C83F12" w:rsidRDefault="00C83F12" w:rsidP="00C83F12">
      <w:r>
        <w:t xml:space="preserve"> Press and hold SW1 button for one second to switch between auto and manual mode</w:t>
      </w:r>
      <w:r w:rsidR="00CC6024">
        <w:t>.</w:t>
      </w:r>
    </w:p>
    <w:p w14:paraId="45166BCC" w14:textId="1F2D244B" w:rsidR="00C83F12" w:rsidRDefault="00C83F12" w:rsidP="00C83F12">
      <w:r>
        <w:t>Auto Mode (two green blinks): Effects automatically cycle over time per cycleTime</w:t>
      </w:r>
      <w:r w:rsidR="00CC6024">
        <w:t>.</w:t>
      </w:r>
    </w:p>
    <w:p w14:paraId="08323F57" w14:textId="17A139A5" w:rsidR="00C83F12" w:rsidRDefault="00C83F12" w:rsidP="00C83F12">
      <w:r>
        <w:t>Manual Mode (two red blinks): Effects must be selected manually with left button</w:t>
      </w:r>
      <w:r w:rsidR="00CC6024">
        <w:t>.</w:t>
      </w:r>
    </w:p>
    <w:p w14:paraId="0AB49200" w14:textId="26873554" w:rsidR="00C83F12" w:rsidRDefault="00C83F12" w:rsidP="00C83F12"/>
    <w:p w14:paraId="4C51AF9D" w14:textId="62D4C548" w:rsidR="00C83F12" w:rsidRDefault="00C83F12" w:rsidP="00C83F12">
      <w:r>
        <w:t xml:space="preserve"> Press SW2 button to cycle through available brightness levels</w:t>
      </w:r>
      <w:r w:rsidR="00CC6024">
        <w:t>.</w:t>
      </w:r>
    </w:p>
    <w:p w14:paraId="2A08DDE4" w14:textId="56E9CFC6" w:rsidR="00C83F12" w:rsidRDefault="00C83F12" w:rsidP="00C83F12">
      <w:r>
        <w:t>Press and hold SW2 button for one second to reset brightness to default value</w:t>
      </w:r>
      <w:r w:rsidR="00CC6024">
        <w:t>.</w:t>
      </w:r>
    </w:p>
    <w:p w14:paraId="57A54323" w14:textId="77777777" w:rsidR="00CC6024" w:rsidRDefault="00CC6024" w:rsidP="00C83F12"/>
    <w:p w14:paraId="64507209" w14:textId="180D7262" w:rsidR="00C83F12" w:rsidRDefault="00C83F12" w:rsidP="00C83F12">
      <w:r>
        <w:t xml:space="preserve"> For WiFi control connect the SSID using the key, both defined in "secrets.h"</w:t>
      </w:r>
      <w:r w:rsidR="00CC6024">
        <w:t>.</w:t>
      </w:r>
    </w:p>
    <w:p w14:paraId="7D339D41" w14:textId="495B2553" w:rsidR="00C83F12" w:rsidRDefault="00C83F12" w:rsidP="00C83F12">
      <w:r>
        <w:t>(</w:t>
      </w:r>
      <w:r w:rsidR="00CC6024">
        <w:t xml:space="preserve">default is </w:t>
      </w:r>
      <w:r w:rsidR="000155B7">
        <w:t>CompuNet</w:t>
      </w:r>
      <w:r w:rsidR="00CC6024">
        <w:t>/</w:t>
      </w:r>
      <w:r w:rsidR="000155B7">
        <w:t>compunet</w:t>
      </w:r>
      <w:r w:rsidR="00CC6024">
        <w:t xml:space="preserve"> but </w:t>
      </w:r>
      <w:r>
        <w:t>recommended to change to something unique)</w:t>
      </w:r>
      <w:r w:rsidR="00CC6024">
        <w:t>.</w:t>
      </w:r>
    </w:p>
    <w:p w14:paraId="4024CC96" w14:textId="08D7F131" w:rsidR="00C83F12" w:rsidRDefault="00C83F12" w:rsidP="00C83F12">
      <w:r>
        <w:lastRenderedPageBreak/>
        <w:t xml:space="preserve">Using a web browser connect to </w:t>
      </w:r>
      <w:hyperlink r:id="rId30" w:history="1">
        <w:r w:rsidR="00CC6024" w:rsidRPr="001E0539">
          <w:rPr>
            <w:rStyle w:val="Hyperlink"/>
          </w:rPr>
          <w:t>http://192.168.4.1</w:t>
        </w:r>
      </w:hyperlink>
    </w:p>
    <w:p w14:paraId="5EC967A3" w14:textId="258B76DD" w:rsidR="00C83F12" w:rsidRDefault="00C83F12" w:rsidP="00C83F12">
      <w:r>
        <w:t>The same functions available using buttons are available on the web page</w:t>
      </w:r>
      <w:r w:rsidR="00CC6024">
        <w:t>.</w:t>
      </w:r>
    </w:p>
    <w:p w14:paraId="7A6F854B" w14:textId="33CE5781" w:rsidR="00C83F12" w:rsidRDefault="00C83F12" w:rsidP="00C83F12">
      <w:r>
        <w:t>Brightness, selected effect, and auto-cycle are saved in EEPROM after a delay</w:t>
      </w:r>
      <w:r w:rsidR="00CC6024">
        <w:t>.</w:t>
      </w:r>
    </w:p>
    <w:p w14:paraId="23597DD1" w14:textId="6B9E5276" w:rsidR="00C83F12" w:rsidRDefault="00C83F12" w:rsidP="00C83F12">
      <w:r>
        <w:t>The badge will automatically start up with the last-selected settings</w:t>
      </w:r>
      <w:r w:rsidR="00CC6024">
        <w:t>.</w:t>
      </w:r>
    </w:p>
    <w:p w14:paraId="752C775B" w14:textId="77777777" w:rsidR="00CD46CF" w:rsidRDefault="00CD46CF" w:rsidP="00C83F12"/>
    <w:p w14:paraId="0105ECC5" w14:textId="77777777" w:rsidR="00CD46CF" w:rsidRDefault="00CD46CF" w:rsidP="00C83F12"/>
    <w:p w14:paraId="7C8CF1E2" w14:textId="77777777" w:rsidR="00CD46CF" w:rsidRDefault="00CD46CF" w:rsidP="00C83F12"/>
    <w:p w14:paraId="19025191" w14:textId="77777777" w:rsidR="00CD46CF" w:rsidRDefault="00CD46CF" w:rsidP="00C83F12"/>
    <w:p w14:paraId="5C224658" w14:textId="77777777" w:rsidR="00CD46CF" w:rsidRDefault="00CD46CF" w:rsidP="00C83F12"/>
    <w:p w14:paraId="3328C85C" w14:textId="77777777" w:rsidR="00CD46CF" w:rsidRDefault="00CD46CF" w:rsidP="00C83F12"/>
    <w:p w14:paraId="63CBDBBB" w14:textId="77777777" w:rsidR="00CD46CF" w:rsidRDefault="00CD46CF" w:rsidP="00C83F12"/>
    <w:p w14:paraId="4BCFC89C" w14:textId="77777777" w:rsidR="00CD46CF" w:rsidRDefault="00CD46CF" w:rsidP="00C83F12"/>
    <w:p w14:paraId="7BDFB6B3" w14:textId="77777777" w:rsidR="00CD46CF" w:rsidRDefault="00CD46CF" w:rsidP="00C83F12"/>
    <w:p w14:paraId="16EC014E" w14:textId="77777777" w:rsidR="00CD46CF" w:rsidRDefault="00CD46CF" w:rsidP="00C83F12"/>
    <w:p w14:paraId="0F1C8235" w14:textId="77777777" w:rsidR="00CD46CF" w:rsidRDefault="00CD46CF" w:rsidP="00C83F12"/>
    <w:p w14:paraId="6C75D9E9" w14:textId="77777777" w:rsidR="00CD46CF" w:rsidRDefault="00CD46CF" w:rsidP="00C83F12"/>
    <w:p w14:paraId="2542254B" w14:textId="77777777" w:rsidR="00CD46CF" w:rsidRDefault="00CD46CF" w:rsidP="00C83F12"/>
    <w:p w14:paraId="347B1695" w14:textId="77777777" w:rsidR="00CD46CF" w:rsidRDefault="00CD46CF" w:rsidP="00C83F12"/>
    <w:p w14:paraId="2AEEB8C5" w14:textId="77777777" w:rsidR="00CD46CF" w:rsidRDefault="00CD46CF" w:rsidP="00C83F12"/>
    <w:p w14:paraId="7E62E824" w14:textId="77777777" w:rsidR="00CD46CF" w:rsidRDefault="00CD46CF" w:rsidP="00C83F12"/>
    <w:p w14:paraId="0310C7CA" w14:textId="77777777" w:rsidR="00CD46CF" w:rsidRDefault="00CD46CF" w:rsidP="00C83F12"/>
    <w:p w14:paraId="1DD98A4C" w14:textId="77777777" w:rsidR="00CD46CF" w:rsidRDefault="00CD46CF" w:rsidP="00C83F12"/>
    <w:p w14:paraId="0A9E67FD" w14:textId="77777777" w:rsidR="00CD46CF" w:rsidRDefault="00CD46CF" w:rsidP="00C83F12"/>
    <w:p w14:paraId="244FEBF2" w14:textId="77777777" w:rsidR="00CD46CF" w:rsidRDefault="00CD46CF" w:rsidP="00C83F12"/>
    <w:p w14:paraId="1AC7F53E" w14:textId="77777777" w:rsidR="00CD46CF" w:rsidRDefault="00CD46CF" w:rsidP="00C83F12"/>
    <w:p w14:paraId="28172F3E" w14:textId="77777777" w:rsidR="00CD46CF" w:rsidRDefault="00CD46CF" w:rsidP="00C83F12"/>
    <w:p w14:paraId="61625F1D" w14:textId="77777777" w:rsidR="00CD46CF" w:rsidRDefault="00CD46CF" w:rsidP="00C83F12"/>
    <w:p w14:paraId="799E0212" w14:textId="77777777" w:rsidR="00CD46CF" w:rsidRDefault="00CD46CF" w:rsidP="00C83F12"/>
    <w:p w14:paraId="6FEA5D0B" w14:textId="77777777" w:rsidR="00CD46CF" w:rsidRDefault="00CD46CF" w:rsidP="00C83F12"/>
    <w:p w14:paraId="61DF8A11" w14:textId="35A11CAD" w:rsidR="00CD46CF" w:rsidRDefault="00CD46CF" w:rsidP="00C83F12">
      <w:r>
        <w:lastRenderedPageBreak/>
        <w:t>Assembling the SAO</w:t>
      </w:r>
    </w:p>
    <w:p w14:paraId="22475317" w14:textId="308B9AFF" w:rsidR="00CD46CF" w:rsidRDefault="00CD46CF" w:rsidP="00CD46CF">
      <w:pPr>
        <w:pStyle w:val="ListParagraph"/>
        <w:numPr>
          <w:ilvl w:val="0"/>
          <w:numId w:val="4"/>
        </w:numPr>
      </w:pPr>
      <w:r>
        <w:t>The SAO has 3 LEDs and a pin header connector.</w:t>
      </w:r>
    </w:p>
    <w:p w14:paraId="5779E698" w14:textId="07B7EC25" w:rsidR="00CD46CF" w:rsidRDefault="00CD46CF" w:rsidP="00CD46CF">
      <w:pPr>
        <w:pStyle w:val="ListParagraph"/>
      </w:pPr>
      <w:r>
        <w:rPr>
          <w:noProof/>
        </w:rPr>
        <w:drawing>
          <wp:inline distT="0" distB="0" distL="0" distR="0" wp14:anchorId="35EAED6E" wp14:editId="61E84722">
            <wp:extent cx="5943600" cy="44526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614A2F1E" w14:textId="77777777" w:rsidR="00CD46CF" w:rsidRDefault="00CD46CF" w:rsidP="00CD46CF">
      <w:pPr>
        <w:pStyle w:val="ListParagraph"/>
      </w:pPr>
    </w:p>
    <w:p w14:paraId="3B4B8BA5" w14:textId="77777777" w:rsidR="00CD46CF" w:rsidRDefault="00CD46CF" w:rsidP="00CD46CF"/>
    <w:p w14:paraId="1A2DA1AC" w14:textId="77777777" w:rsidR="00CD46CF" w:rsidRDefault="00CD46CF" w:rsidP="00CD46CF"/>
    <w:p w14:paraId="0D3C113D" w14:textId="77777777" w:rsidR="00CD46CF" w:rsidRDefault="00CD46CF" w:rsidP="00CD46CF"/>
    <w:p w14:paraId="1B169A01" w14:textId="77777777" w:rsidR="00CD46CF" w:rsidRDefault="00CD46CF" w:rsidP="00CD46CF"/>
    <w:p w14:paraId="30E66FA2" w14:textId="77777777" w:rsidR="00CD46CF" w:rsidRDefault="00CD46CF" w:rsidP="00CD46CF"/>
    <w:p w14:paraId="4E6F940D" w14:textId="77777777" w:rsidR="00CD46CF" w:rsidRDefault="00CD46CF" w:rsidP="00CD46CF"/>
    <w:p w14:paraId="0686B503" w14:textId="77777777" w:rsidR="00CD46CF" w:rsidRDefault="00CD46CF" w:rsidP="00CD46CF"/>
    <w:p w14:paraId="7E9F721D" w14:textId="77777777" w:rsidR="00CD46CF" w:rsidRDefault="00CD46CF" w:rsidP="00CD46CF"/>
    <w:p w14:paraId="352E0F68" w14:textId="77777777" w:rsidR="00CD46CF" w:rsidRDefault="00CD46CF" w:rsidP="00CD46CF"/>
    <w:p w14:paraId="1E8372B5" w14:textId="77777777" w:rsidR="00CD46CF" w:rsidRDefault="00CD46CF" w:rsidP="00CD46CF"/>
    <w:p w14:paraId="41E073A8" w14:textId="7C60EB32" w:rsidR="00CD46CF" w:rsidRDefault="00CD46CF" w:rsidP="00CD46CF">
      <w:pPr>
        <w:pStyle w:val="ListParagraph"/>
        <w:numPr>
          <w:ilvl w:val="0"/>
          <w:numId w:val="4"/>
        </w:numPr>
      </w:pPr>
      <w:r>
        <w:lastRenderedPageBreak/>
        <w:t>Solder the 3 LEDs on the back of the SAO and bend the LED leads so they are parallel to the PCB. The short lead goes into the square pad.</w:t>
      </w:r>
    </w:p>
    <w:p w14:paraId="1E8C48D8" w14:textId="14BE9786" w:rsidR="00CD46CF" w:rsidRDefault="00CD46CF" w:rsidP="00CD46CF">
      <w:pPr>
        <w:ind w:left="720"/>
      </w:pPr>
      <w:r>
        <w:rPr>
          <w:noProof/>
        </w:rPr>
        <w:drawing>
          <wp:inline distT="0" distB="0" distL="0" distR="0" wp14:anchorId="6EC7A7F3" wp14:editId="239F2559">
            <wp:extent cx="5943600" cy="4457700"/>
            <wp:effectExtent l="0" t="0" r="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EDF331F" w14:textId="0E7E9EDA" w:rsidR="00CD46CF" w:rsidRDefault="00CD46CF" w:rsidP="00CD46CF"/>
    <w:p w14:paraId="2763749E" w14:textId="77777777" w:rsidR="00CD46CF" w:rsidRDefault="00CD46CF" w:rsidP="00CD46CF">
      <w:pPr>
        <w:pStyle w:val="ListParagraph"/>
      </w:pPr>
    </w:p>
    <w:p w14:paraId="7035327E" w14:textId="77777777" w:rsidR="00CD46CF" w:rsidRDefault="00CD46CF" w:rsidP="00CD46CF">
      <w:pPr>
        <w:pStyle w:val="ListParagraph"/>
      </w:pPr>
    </w:p>
    <w:p w14:paraId="5AE4954B" w14:textId="77777777" w:rsidR="00CD46CF" w:rsidRDefault="00CD46CF" w:rsidP="00CD46CF">
      <w:pPr>
        <w:pStyle w:val="ListParagraph"/>
      </w:pPr>
    </w:p>
    <w:p w14:paraId="524403B0" w14:textId="77777777" w:rsidR="00CD46CF" w:rsidRDefault="00CD46CF" w:rsidP="00CD46CF">
      <w:pPr>
        <w:pStyle w:val="ListParagraph"/>
      </w:pPr>
    </w:p>
    <w:p w14:paraId="55D11037" w14:textId="77777777" w:rsidR="00CD46CF" w:rsidRDefault="00CD46CF" w:rsidP="00CD46CF">
      <w:pPr>
        <w:pStyle w:val="ListParagraph"/>
      </w:pPr>
    </w:p>
    <w:p w14:paraId="3C7A5D5E" w14:textId="77777777" w:rsidR="00CD46CF" w:rsidRDefault="00CD46CF" w:rsidP="00CD46CF">
      <w:pPr>
        <w:pStyle w:val="ListParagraph"/>
      </w:pPr>
    </w:p>
    <w:p w14:paraId="29067586" w14:textId="77777777" w:rsidR="00CD46CF" w:rsidRDefault="00CD46CF" w:rsidP="00CD46CF">
      <w:pPr>
        <w:pStyle w:val="ListParagraph"/>
      </w:pPr>
    </w:p>
    <w:p w14:paraId="1C90CD81" w14:textId="77777777" w:rsidR="00CD46CF" w:rsidRDefault="00CD46CF" w:rsidP="00CD46CF">
      <w:pPr>
        <w:pStyle w:val="ListParagraph"/>
      </w:pPr>
    </w:p>
    <w:p w14:paraId="7F07F77F" w14:textId="77777777" w:rsidR="00CD46CF" w:rsidRDefault="00CD46CF" w:rsidP="00CD46CF">
      <w:pPr>
        <w:pStyle w:val="ListParagraph"/>
      </w:pPr>
    </w:p>
    <w:p w14:paraId="20829B98" w14:textId="77777777" w:rsidR="00CD46CF" w:rsidRDefault="00CD46CF" w:rsidP="00CD46CF">
      <w:pPr>
        <w:pStyle w:val="ListParagraph"/>
      </w:pPr>
    </w:p>
    <w:p w14:paraId="54A871BF" w14:textId="77777777" w:rsidR="00CD46CF" w:rsidRDefault="00CD46CF" w:rsidP="00CD46CF">
      <w:pPr>
        <w:pStyle w:val="ListParagraph"/>
      </w:pPr>
    </w:p>
    <w:p w14:paraId="45F7D7A7" w14:textId="77777777" w:rsidR="00CD46CF" w:rsidRDefault="00CD46CF" w:rsidP="00CD46CF">
      <w:pPr>
        <w:pStyle w:val="ListParagraph"/>
      </w:pPr>
    </w:p>
    <w:p w14:paraId="6A4FF211" w14:textId="77777777" w:rsidR="00CD46CF" w:rsidRDefault="00CD46CF" w:rsidP="00CD46CF">
      <w:pPr>
        <w:pStyle w:val="ListParagraph"/>
      </w:pPr>
    </w:p>
    <w:p w14:paraId="49F5848D" w14:textId="77777777" w:rsidR="00CD46CF" w:rsidRDefault="00CD46CF" w:rsidP="00CD46CF">
      <w:pPr>
        <w:pStyle w:val="ListParagraph"/>
      </w:pPr>
    </w:p>
    <w:p w14:paraId="4FE8213F" w14:textId="77777777" w:rsidR="00CD46CF" w:rsidRDefault="00CD46CF" w:rsidP="00CD46CF">
      <w:pPr>
        <w:pStyle w:val="ListParagraph"/>
      </w:pPr>
    </w:p>
    <w:p w14:paraId="3A150C32" w14:textId="612E9C2C" w:rsidR="00CD46CF" w:rsidRDefault="00CD46CF" w:rsidP="00CD46CF">
      <w:pPr>
        <w:pStyle w:val="ListParagraph"/>
        <w:numPr>
          <w:ilvl w:val="0"/>
          <w:numId w:val="4"/>
        </w:numPr>
      </w:pPr>
      <w:r>
        <w:lastRenderedPageBreak/>
        <w:t>Solder the connector on the back of the SAO with the notch orientation as indicated.</w:t>
      </w:r>
      <w:r>
        <w:rPr>
          <w:noProof/>
        </w:rPr>
        <w:drawing>
          <wp:inline distT="0" distB="0" distL="0" distR="0" wp14:anchorId="0242D248" wp14:editId="542A2EC2">
            <wp:extent cx="5943600" cy="4457700"/>
            <wp:effectExtent l="0" t="0" r="0" b="0"/>
            <wp:docPr id="29" name="Picture 29" descr="A picture containing cobalt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obalt blu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CD46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F40F1"/>
    <w:multiLevelType w:val="hybridMultilevel"/>
    <w:tmpl w:val="3950379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B5FAC"/>
    <w:multiLevelType w:val="hybridMultilevel"/>
    <w:tmpl w:val="703E8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406188"/>
    <w:multiLevelType w:val="hybridMultilevel"/>
    <w:tmpl w:val="837232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F24B53"/>
    <w:multiLevelType w:val="hybridMultilevel"/>
    <w:tmpl w:val="260ABCD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7504361">
    <w:abstractNumId w:val="1"/>
  </w:num>
  <w:num w:numId="2" w16cid:durableId="1018963930">
    <w:abstractNumId w:val="0"/>
  </w:num>
  <w:num w:numId="3" w16cid:durableId="1825315976">
    <w:abstractNumId w:val="2"/>
  </w:num>
  <w:num w:numId="4" w16cid:durableId="7518988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09"/>
    <w:rsid w:val="000155B7"/>
    <w:rsid w:val="00050CDD"/>
    <w:rsid w:val="00213DCA"/>
    <w:rsid w:val="00243BCA"/>
    <w:rsid w:val="00401F3C"/>
    <w:rsid w:val="00A673E0"/>
    <w:rsid w:val="00B26C15"/>
    <w:rsid w:val="00C83F12"/>
    <w:rsid w:val="00CC6024"/>
    <w:rsid w:val="00CD46CF"/>
    <w:rsid w:val="00CD6F36"/>
    <w:rsid w:val="00D06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950B0"/>
  <w15:chartTrackingRefBased/>
  <w15:docId w15:val="{B8353096-2AFC-4431-BBCF-FA5C0F8B3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F3C"/>
    <w:pPr>
      <w:ind w:left="720"/>
      <w:contextualSpacing/>
    </w:pPr>
  </w:style>
  <w:style w:type="character" w:styleId="Hyperlink">
    <w:name w:val="Hyperlink"/>
    <w:basedOn w:val="DefaultParagraphFont"/>
    <w:uiPriority w:val="99"/>
    <w:unhideWhenUsed/>
    <w:rsid w:val="00A673E0"/>
    <w:rPr>
      <w:color w:val="0563C1" w:themeColor="hyperlink"/>
      <w:u w:val="single"/>
    </w:rPr>
  </w:style>
  <w:style w:type="character" w:styleId="UnresolvedMention">
    <w:name w:val="Unresolved Mention"/>
    <w:basedOn w:val="DefaultParagraphFont"/>
    <w:uiPriority w:val="99"/>
    <w:semiHidden/>
    <w:unhideWhenUsed/>
    <w:rsid w:val="00A673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png"/><Relationship Id="rId33" Type="http://schemas.openxmlformats.org/officeDocument/2006/relationships/image" Target="media/image26.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5.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arduino.esp8266.com/stable/package_esp8266com_index.json" TargetMode="External"/><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github.com/slash128v6/DC31_CNet_Badge" TargetMode="External"/><Relationship Id="rId27" Type="http://schemas.openxmlformats.org/officeDocument/2006/relationships/image" Target="media/image21.png"/><Relationship Id="rId30" Type="http://schemas.openxmlformats.org/officeDocument/2006/relationships/hyperlink" Target="http://192.168.4.1" TargetMode="External"/><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Pages>
  <Words>599</Words>
  <Characters>3420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10</cp:revision>
  <dcterms:created xsi:type="dcterms:W3CDTF">2023-03-08T02:05:00Z</dcterms:created>
  <dcterms:modified xsi:type="dcterms:W3CDTF">2023-08-09T19:24:00Z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ed08b9e-6013-4d94-8247-03aa66eb0c6a_Enabled">
    <vt:lpwstr>true</vt:lpwstr>
  </property>
  <property fmtid="{D5CDD505-2E9C-101B-9397-08002B2CF9AE}" pid="3" name="MSIP_Label_aed08b9e-6013-4d94-8247-03aa66eb0c6a_SetDate">
    <vt:lpwstr>2023-03-08T16:19:56Z</vt:lpwstr>
  </property>
  <property fmtid="{D5CDD505-2E9C-101B-9397-08002B2CF9AE}" pid="4" name="MSIP_Label_aed08b9e-6013-4d94-8247-03aa66eb0c6a_Method">
    <vt:lpwstr>Standard</vt:lpwstr>
  </property>
  <property fmtid="{D5CDD505-2E9C-101B-9397-08002B2CF9AE}" pid="5" name="MSIP_Label_aed08b9e-6013-4d94-8247-03aa66eb0c6a_Name">
    <vt:lpwstr>Public</vt:lpwstr>
  </property>
  <property fmtid="{D5CDD505-2E9C-101B-9397-08002B2CF9AE}" pid="6" name="MSIP_Label_aed08b9e-6013-4d94-8247-03aa66eb0c6a_SiteId">
    <vt:lpwstr>d4d76e39-e33d-45e4-835c-f6f4f74b5560</vt:lpwstr>
  </property>
  <property fmtid="{D5CDD505-2E9C-101B-9397-08002B2CF9AE}" pid="7" name="MSIP_Label_aed08b9e-6013-4d94-8247-03aa66eb0c6a_ActionId">
    <vt:lpwstr>9208209b-8bee-45f9-b63d-4838a9551a92</vt:lpwstr>
  </property>
  <property fmtid="{D5CDD505-2E9C-101B-9397-08002B2CF9AE}" pid="8" name="MSIP_Label_aed08b9e-6013-4d94-8247-03aa66eb0c6a_ContentBits">
    <vt:lpwstr>0</vt:lpwstr>
  </property>
</Properties>
</file>